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2B1A4" w14:textId="25C0B27B" w:rsidR="00FB2B7A" w:rsidRDefault="002C7AC6" w:rsidP="008E10B5">
      <w:pPr>
        <w:spacing w:line="276" w:lineRule="auto"/>
      </w:pPr>
      <w:r w:rsidRPr="002C7AC6">
        <w:rPr>
          <w:noProof/>
        </w:rPr>
        <w:drawing>
          <wp:inline distT="0" distB="0" distL="0" distR="0" wp14:anchorId="54DA51F7" wp14:editId="25274A95">
            <wp:extent cx="6480810" cy="2421255"/>
            <wp:effectExtent l="0" t="0" r="0" b="0"/>
            <wp:docPr id="19984547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45479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540AC" w14:textId="6C8BCD0E" w:rsidR="008F12DF" w:rsidRPr="008F12DF" w:rsidRDefault="008F12DF" w:rsidP="008F12DF">
      <w:pPr>
        <w:pStyle w:val="NoSpacing"/>
        <w:rPr>
          <w:rStyle w:val="A1"/>
          <w:color w:val="auto"/>
          <w:sz w:val="24"/>
          <w:szCs w:val="24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7D30F73" wp14:editId="7DE03C64">
                <wp:simplePos x="0" y="0"/>
                <wp:positionH relativeFrom="margin">
                  <wp:posOffset>-2540</wp:posOffset>
                </wp:positionH>
                <wp:positionV relativeFrom="paragraph">
                  <wp:posOffset>60325</wp:posOffset>
                </wp:positionV>
                <wp:extent cx="6572250" cy="514350"/>
                <wp:effectExtent l="0" t="0" r="19050" b="19050"/>
                <wp:wrapNone/>
                <wp:docPr id="6688681" name="Rectangle 6688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5143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D3A870" w14:textId="77777777" w:rsidR="00E7123F" w:rsidRPr="00900430" w:rsidRDefault="00E7123F" w:rsidP="00E712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30F73" id="Rectangle 6688681" o:spid="_x0000_s1026" style="position:absolute;margin-left:-.2pt;margin-top:4.75pt;width:517.5pt;height:40.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" fillcolor="#92d050" strokecolor="#70ad47 [3209]" strokeweight=".5pt">
                <v:textbox>
                  <w:txbxContent>
                    <w:p w14:paraId="61D3A870" w14:textId="77777777" w:rsidR="00E7123F" w:rsidRPr="00900430" w:rsidRDefault="00E7123F" w:rsidP="00E7123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EBB1FB" w14:textId="71B7CECE" w:rsidR="00E7123F" w:rsidRPr="00E7123F" w:rsidRDefault="00C95462" w:rsidP="00D17011">
      <w:pPr>
        <w:jc w:val="center"/>
        <w:rPr>
          <w:noProof/>
          <w:lang w:eastAsia="en-ZA"/>
        </w:rPr>
      </w:pPr>
      <w:r>
        <w:rPr>
          <w:rStyle w:val="A1"/>
          <w:color w:val="auto"/>
          <w:sz w:val="32"/>
          <w:szCs w:val="32"/>
        </w:rPr>
        <w:t>FINANCE</w:t>
      </w:r>
      <w:r w:rsidR="00635EB3">
        <w:rPr>
          <w:rStyle w:val="A1"/>
          <w:color w:val="auto"/>
          <w:sz w:val="32"/>
          <w:szCs w:val="32"/>
        </w:rPr>
        <w:t xml:space="preserve"> MANAGER</w:t>
      </w:r>
    </w:p>
    <w:p w14:paraId="7BEFE36D" w14:textId="77777777" w:rsidR="008F12DF" w:rsidRDefault="008F12DF" w:rsidP="00E7123F">
      <w:pPr>
        <w:pStyle w:val="NoSpacing"/>
        <w:jc w:val="both"/>
        <w:rPr>
          <w:rStyle w:val="A2"/>
          <w:color w:val="auto"/>
          <w:sz w:val="24"/>
          <w:szCs w:val="24"/>
        </w:rPr>
      </w:pPr>
    </w:p>
    <w:p w14:paraId="15FC008C" w14:textId="5A81049B" w:rsidR="00E7123F" w:rsidRDefault="00E7123F" w:rsidP="00E7123F">
      <w:pPr>
        <w:pStyle w:val="NoSpacing"/>
        <w:jc w:val="both"/>
        <w:rPr>
          <w:rStyle w:val="A2"/>
          <w:rFonts w:cstheme="minorHAnsi"/>
          <w:color w:val="auto"/>
          <w:sz w:val="24"/>
          <w:szCs w:val="24"/>
        </w:rPr>
      </w:pPr>
      <w:r w:rsidRPr="00755EA2">
        <w:rPr>
          <w:rStyle w:val="A2"/>
          <w:rFonts w:cstheme="minorHAnsi"/>
          <w:color w:val="auto"/>
          <w:sz w:val="24"/>
          <w:szCs w:val="24"/>
        </w:rPr>
        <w:t>We are seeking</w:t>
      </w:r>
      <w:r w:rsidR="00D17011" w:rsidRPr="00755EA2">
        <w:rPr>
          <w:rStyle w:val="A2"/>
          <w:rFonts w:cstheme="minorHAnsi"/>
          <w:color w:val="auto"/>
          <w:sz w:val="24"/>
          <w:szCs w:val="24"/>
        </w:rPr>
        <w:t xml:space="preserve"> a</w:t>
      </w:r>
      <w:r w:rsidRPr="00755EA2">
        <w:rPr>
          <w:rStyle w:val="A2"/>
          <w:rFonts w:cstheme="minorHAnsi"/>
          <w:color w:val="auto"/>
          <w:sz w:val="24"/>
          <w:szCs w:val="24"/>
        </w:rPr>
        <w:t xml:space="preserve"> </w:t>
      </w:r>
      <w:r w:rsidR="00C95462" w:rsidRPr="00755EA2">
        <w:rPr>
          <w:rStyle w:val="A2"/>
          <w:rFonts w:cstheme="minorHAnsi"/>
          <w:b/>
          <w:bCs/>
          <w:color w:val="auto"/>
          <w:sz w:val="24"/>
          <w:szCs w:val="24"/>
        </w:rPr>
        <w:t>Finance</w:t>
      </w:r>
      <w:r w:rsidR="00635EB3" w:rsidRPr="00755EA2">
        <w:rPr>
          <w:rStyle w:val="A2"/>
          <w:rFonts w:cstheme="minorHAnsi"/>
          <w:b/>
          <w:bCs/>
          <w:color w:val="auto"/>
          <w:sz w:val="24"/>
          <w:szCs w:val="24"/>
        </w:rPr>
        <w:t xml:space="preserve"> </w:t>
      </w:r>
      <w:r w:rsidRPr="00755EA2">
        <w:rPr>
          <w:rStyle w:val="A2"/>
          <w:rFonts w:cstheme="minorHAnsi"/>
          <w:b/>
          <w:bCs/>
          <w:color w:val="auto"/>
          <w:sz w:val="24"/>
          <w:szCs w:val="24"/>
        </w:rPr>
        <w:t>Manager</w:t>
      </w:r>
      <w:r w:rsidR="00DC7922">
        <w:rPr>
          <w:rStyle w:val="A2"/>
          <w:rFonts w:cstheme="minorHAnsi"/>
          <w:b/>
          <w:bCs/>
          <w:color w:val="auto"/>
          <w:sz w:val="24"/>
          <w:szCs w:val="24"/>
        </w:rPr>
        <w:t xml:space="preserve"> </w:t>
      </w:r>
      <w:r w:rsidR="00080139" w:rsidRPr="00755EA2">
        <w:rPr>
          <w:rStyle w:val="A2"/>
          <w:rFonts w:cstheme="minorHAnsi"/>
          <w:color w:val="auto"/>
          <w:sz w:val="24"/>
          <w:szCs w:val="24"/>
        </w:rPr>
        <w:t xml:space="preserve">with a strong patient focus as well as a </w:t>
      </w:r>
      <w:r w:rsidR="00E9289B">
        <w:rPr>
          <w:rStyle w:val="A2"/>
          <w:rFonts w:cstheme="minorHAnsi"/>
          <w:color w:val="auto"/>
          <w:sz w:val="24"/>
          <w:szCs w:val="24"/>
        </w:rPr>
        <w:t xml:space="preserve">commitment </w:t>
      </w:r>
      <w:r w:rsidR="00080139" w:rsidRPr="00755EA2">
        <w:rPr>
          <w:rStyle w:val="A2"/>
          <w:rFonts w:cstheme="minorHAnsi"/>
          <w:color w:val="auto"/>
          <w:sz w:val="24"/>
          <w:szCs w:val="24"/>
        </w:rPr>
        <w:t>to deliver</w:t>
      </w:r>
      <w:r w:rsidR="00725B6A">
        <w:rPr>
          <w:rStyle w:val="A2"/>
          <w:rFonts w:cstheme="minorHAnsi"/>
          <w:color w:val="auto"/>
          <w:sz w:val="24"/>
          <w:szCs w:val="24"/>
        </w:rPr>
        <w:t xml:space="preserve"> </w:t>
      </w:r>
      <w:r w:rsidR="00DC7922">
        <w:rPr>
          <w:rStyle w:val="A2"/>
          <w:rFonts w:cstheme="minorHAnsi"/>
          <w:color w:val="auto"/>
          <w:sz w:val="24"/>
          <w:szCs w:val="24"/>
        </w:rPr>
        <w:t>an</w:t>
      </w:r>
      <w:r w:rsidR="00080139" w:rsidRPr="00755EA2">
        <w:rPr>
          <w:rStyle w:val="A2"/>
          <w:rFonts w:cstheme="minorHAnsi"/>
          <w:color w:val="auto"/>
          <w:sz w:val="24"/>
          <w:szCs w:val="24"/>
        </w:rPr>
        <w:t xml:space="preserve"> </w:t>
      </w:r>
      <w:r w:rsidR="00635EB3" w:rsidRPr="00755EA2">
        <w:rPr>
          <w:rStyle w:val="A2"/>
          <w:rFonts w:cstheme="minorHAnsi"/>
          <w:color w:val="auto"/>
          <w:sz w:val="24"/>
          <w:szCs w:val="24"/>
        </w:rPr>
        <w:t>excellent</w:t>
      </w:r>
      <w:r w:rsidR="00080139" w:rsidRPr="00755EA2">
        <w:rPr>
          <w:rStyle w:val="A2"/>
          <w:rFonts w:cstheme="minorHAnsi"/>
          <w:color w:val="auto"/>
          <w:sz w:val="24"/>
          <w:szCs w:val="24"/>
        </w:rPr>
        <w:t xml:space="preserve"> standard of </w:t>
      </w:r>
      <w:r w:rsidR="00C95462" w:rsidRPr="00755EA2">
        <w:rPr>
          <w:rStyle w:val="A2"/>
          <w:rFonts w:cstheme="minorHAnsi"/>
          <w:color w:val="auto"/>
          <w:sz w:val="24"/>
          <w:szCs w:val="24"/>
        </w:rPr>
        <w:t>financial services</w:t>
      </w:r>
      <w:r w:rsidR="00080139" w:rsidRPr="00755EA2">
        <w:rPr>
          <w:rStyle w:val="A2"/>
          <w:rFonts w:cstheme="minorHAnsi"/>
          <w:color w:val="auto"/>
          <w:sz w:val="24"/>
          <w:szCs w:val="24"/>
        </w:rPr>
        <w:t xml:space="preserve">; contributing to </w:t>
      </w:r>
      <w:r w:rsidR="00C95462" w:rsidRPr="00755EA2">
        <w:rPr>
          <w:rFonts w:cstheme="minorHAnsi"/>
          <w:sz w:val="24"/>
          <w:szCs w:val="24"/>
        </w:rPr>
        <w:t>the hospital’s financial sustainability, growth, and operational excellence.</w:t>
      </w:r>
      <w:r w:rsidR="00080139" w:rsidRPr="00755EA2">
        <w:rPr>
          <w:rStyle w:val="A2"/>
          <w:rFonts w:cstheme="minorHAnsi"/>
          <w:color w:val="auto"/>
          <w:sz w:val="24"/>
          <w:szCs w:val="24"/>
        </w:rPr>
        <w:t xml:space="preserve"> </w:t>
      </w:r>
      <w:r w:rsidR="00635EB3" w:rsidRPr="00755EA2">
        <w:rPr>
          <w:rStyle w:val="A2"/>
          <w:rFonts w:cstheme="minorHAnsi"/>
          <w:color w:val="auto"/>
          <w:sz w:val="24"/>
          <w:szCs w:val="24"/>
        </w:rPr>
        <w:t>A manager</w:t>
      </w:r>
      <w:r w:rsidR="00080139" w:rsidRPr="00755EA2">
        <w:rPr>
          <w:rStyle w:val="A2"/>
          <w:rFonts w:cstheme="minorHAnsi"/>
          <w:color w:val="auto"/>
          <w:sz w:val="24"/>
          <w:szCs w:val="24"/>
        </w:rPr>
        <w:t xml:space="preserve"> </w:t>
      </w:r>
      <w:r w:rsidRPr="00755EA2">
        <w:rPr>
          <w:rStyle w:val="A2"/>
          <w:rFonts w:cstheme="minorHAnsi"/>
          <w:color w:val="auto"/>
          <w:sz w:val="24"/>
          <w:szCs w:val="24"/>
        </w:rPr>
        <w:t>who excels in management, leadership, budgetary skills and the ability to motivate staff.  The incumbent needs to have well developed organisational, interpersonal, decision-making and conflict resolution skills.</w:t>
      </w:r>
    </w:p>
    <w:p w14:paraId="3D390125" w14:textId="77777777" w:rsidR="00E9289B" w:rsidRDefault="00E9289B" w:rsidP="00E7123F">
      <w:pPr>
        <w:pStyle w:val="NoSpacing"/>
        <w:jc w:val="both"/>
        <w:rPr>
          <w:rStyle w:val="A2"/>
          <w:rFonts w:cstheme="minorHAnsi"/>
          <w:color w:val="auto"/>
          <w:sz w:val="24"/>
          <w:szCs w:val="24"/>
        </w:rPr>
      </w:pPr>
    </w:p>
    <w:p w14:paraId="0032AC1F" w14:textId="229A8FDE" w:rsidR="00E9289B" w:rsidRPr="00755EA2" w:rsidRDefault="00E9289B" w:rsidP="00E7123F">
      <w:pPr>
        <w:pStyle w:val="NoSpacing"/>
        <w:jc w:val="both"/>
        <w:rPr>
          <w:rStyle w:val="A2"/>
          <w:rFonts w:cstheme="minorHAnsi"/>
          <w:color w:val="auto"/>
          <w:sz w:val="24"/>
          <w:szCs w:val="24"/>
        </w:rPr>
      </w:pPr>
      <w:r>
        <w:rPr>
          <w:rStyle w:val="A2"/>
          <w:rFonts w:cstheme="minorHAnsi"/>
          <w:color w:val="auto"/>
          <w:sz w:val="24"/>
          <w:szCs w:val="24"/>
        </w:rPr>
        <w:t>The role reports to the CEO</w:t>
      </w:r>
      <w:r w:rsidR="00DC7922">
        <w:rPr>
          <w:rStyle w:val="A2"/>
          <w:rFonts w:cstheme="minorHAnsi"/>
          <w:color w:val="auto"/>
          <w:sz w:val="24"/>
          <w:szCs w:val="24"/>
        </w:rPr>
        <w:t xml:space="preserve"> </w:t>
      </w:r>
      <w:r>
        <w:rPr>
          <w:rStyle w:val="A2"/>
          <w:rFonts w:cstheme="minorHAnsi"/>
          <w:color w:val="auto"/>
          <w:sz w:val="24"/>
          <w:szCs w:val="24"/>
        </w:rPr>
        <w:t>but has a direct engagement with the board and holding company Financial Manager.</w:t>
      </w:r>
    </w:p>
    <w:p w14:paraId="35735D48" w14:textId="77777777" w:rsidR="00E7123F" w:rsidRPr="00755EA2" w:rsidRDefault="00E7123F" w:rsidP="00E7123F">
      <w:pPr>
        <w:pStyle w:val="NoSpacing"/>
        <w:rPr>
          <w:rFonts w:cstheme="minorHAnsi"/>
          <w:sz w:val="24"/>
          <w:szCs w:val="24"/>
        </w:rPr>
      </w:pPr>
    </w:p>
    <w:p w14:paraId="6C7548CC" w14:textId="5CD858A1" w:rsidR="008F12DF" w:rsidRDefault="008F12DF" w:rsidP="008F12DF">
      <w:pPr>
        <w:pStyle w:val="Pa4"/>
        <w:spacing w:after="20"/>
        <w:jc w:val="both"/>
        <w:rPr>
          <w:rStyle w:val="A2"/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55EA2">
        <w:rPr>
          <w:rStyle w:val="A2"/>
          <w:rFonts w:asciiTheme="minorHAnsi" w:hAnsiTheme="minorHAnsi" w:cstheme="minorHAnsi"/>
          <w:b/>
          <w:bCs/>
          <w:color w:val="auto"/>
          <w:sz w:val="24"/>
          <w:szCs w:val="24"/>
        </w:rPr>
        <w:t>KEY</w:t>
      </w:r>
      <w:r w:rsidR="00E9289B">
        <w:rPr>
          <w:rStyle w:val="A2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RESPONSIBILITIES</w:t>
      </w:r>
      <w:r w:rsidRPr="00755EA2">
        <w:rPr>
          <w:rStyle w:val="A2"/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6A76B870" w14:textId="77777777" w:rsidR="008F12DF" w:rsidRPr="00755EA2" w:rsidRDefault="008F12DF" w:rsidP="008F12DF">
      <w:pPr>
        <w:pStyle w:val="Pa4"/>
        <w:spacing w:after="20"/>
        <w:jc w:val="both"/>
        <w:rPr>
          <w:rStyle w:val="A2"/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55EA2">
        <w:rPr>
          <w:rStyle w:val="A2"/>
          <w:rFonts w:asciiTheme="minorHAnsi" w:hAnsiTheme="minorHAnsi" w:cstheme="minorHAnsi"/>
          <w:b/>
          <w:bCs/>
          <w:color w:val="auto"/>
          <w:sz w:val="24"/>
          <w:szCs w:val="24"/>
        </w:rPr>
        <w:t>The incumbent will be responsible and accountable for:</w:t>
      </w:r>
    </w:p>
    <w:p w14:paraId="44A75139" w14:textId="72CCED28" w:rsidR="00C95462" w:rsidRPr="00C95462" w:rsidRDefault="00C95462" w:rsidP="00755EA2">
      <w:pPr>
        <w:pStyle w:val="Default"/>
        <w:numPr>
          <w:ilvl w:val="0"/>
          <w:numId w:val="29"/>
        </w:numPr>
        <w:ind w:left="426" w:hanging="426"/>
        <w:rPr>
          <w:rFonts w:asciiTheme="minorHAnsi" w:hAnsiTheme="minorHAnsi" w:cstheme="minorHAnsi"/>
        </w:rPr>
      </w:pPr>
      <w:r w:rsidRPr="00C95462">
        <w:rPr>
          <w:rFonts w:asciiTheme="minorHAnsi" w:hAnsiTheme="minorHAnsi" w:cstheme="minorHAnsi"/>
        </w:rPr>
        <w:t>Lead</w:t>
      </w:r>
      <w:r w:rsidR="00DC7922">
        <w:rPr>
          <w:rFonts w:asciiTheme="minorHAnsi" w:hAnsiTheme="minorHAnsi" w:cstheme="minorHAnsi"/>
        </w:rPr>
        <w:t>ing</w:t>
      </w:r>
      <w:r w:rsidRPr="00C95462">
        <w:rPr>
          <w:rFonts w:asciiTheme="minorHAnsi" w:hAnsiTheme="minorHAnsi" w:cstheme="minorHAnsi"/>
        </w:rPr>
        <w:t xml:space="preserve"> and manag</w:t>
      </w:r>
      <w:r w:rsidR="00DC7922">
        <w:rPr>
          <w:rFonts w:asciiTheme="minorHAnsi" w:hAnsiTheme="minorHAnsi" w:cstheme="minorHAnsi"/>
        </w:rPr>
        <w:t>ing</w:t>
      </w:r>
      <w:r w:rsidRPr="00C95462">
        <w:rPr>
          <w:rFonts w:asciiTheme="minorHAnsi" w:hAnsiTheme="minorHAnsi" w:cstheme="minorHAnsi"/>
        </w:rPr>
        <w:t xml:space="preserve"> the hospital’s financial planning, budgeting, and forecasting processes</w:t>
      </w:r>
      <w:r w:rsidRPr="00755EA2">
        <w:rPr>
          <w:rFonts w:asciiTheme="minorHAnsi" w:hAnsiTheme="minorHAnsi" w:cstheme="minorHAnsi"/>
        </w:rPr>
        <w:t>.</w:t>
      </w:r>
    </w:p>
    <w:p w14:paraId="61E3D55E" w14:textId="53C9B613" w:rsidR="00C95462" w:rsidRPr="00C95462" w:rsidRDefault="00C95462" w:rsidP="00755EA2">
      <w:pPr>
        <w:pStyle w:val="Default"/>
        <w:numPr>
          <w:ilvl w:val="0"/>
          <w:numId w:val="29"/>
        </w:numPr>
        <w:ind w:left="426" w:hanging="426"/>
        <w:rPr>
          <w:rFonts w:asciiTheme="minorHAnsi" w:hAnsiTheme="minorHAnsi" w:cstheme="minorHAnsi"/>
        </w:rPr>
      </w:pPr>
      <w:r w:rsidRPr="00C95462">
        <w:rPr>
          <w:rFonts w:asciiTheme="minorHAnsi" w:hAnsiTheme="minorHAnsi" w:cstheme="minorHAnsi"/>
        </w:rPr>
        <w:t>Oversee</w:t>
      </w:r>
      <w:r w:rsidR="00DC7922">
        <w:rPr>
          <w:rFonts w:asciiTheme="minorHAnsi" w:hAnsiTheme="minorHAnsi" w:cstheme="minorHAnsi"/>
        </w:rPr>
        <w:t>ing the</w:t>
      </w:r>
      <w:r w:rsidRPr="00C95462">
        <w:rPr>
          <w:rFonts w:asciiTheme="minorHAnsi" w:hAnsiTheme="minorHAnsi" w:cstheme="minorHAnsi"/>
        </w:rPr>
        <w:t xml:space="preserve"> financial reporting, </w:t>
      </w:r>
      <w:r w:rsidR="00E9289B">
        <w:rPr>
          <w:rFonts w:asciiTheme="minorHAnsi" w:hAnsiTheme="minorHAnsi" w:cstheme="minorHAnsi"/>
        </w:rPr>
        <w:t xml:space="preserve">statutory </w:t>
      </w:r>
      <w:r w:rsidRPr="00C95462">
        <w:rPr>
          <w:rFonts w:asciiTheme="minorHAnsi" w:hAnsiTheme="minorHAnsi" w:cstheme="minorHAnsi"/>
        </w:rPr>
        <w:t xml:space="preserve">compliance, and </w:t>
      </w:r>
      <w:r w:rsidR="00E9289B">
        <w:rPr>
          <w:rFonts w:asciiTheme="minorHAnsi" w:hAnsiTheme="minorHAnsi" w:cstheme="minorHAnsi"/>
        </w:rPr>
        <w:t xml:space="preserve">external </w:t>
      </w:r>
      <w:r w:rsidRPr="00C95462">
        <w:rPr>
          <w:rFonts w:asciiTheme="minorHAnsi" w:hAnsiTheme="minorHAnsi" w:cstheme="minorHAnsi"/>
        </w:rPr>
        <w:t>audits in line with Namibian regulations</w:t>
      </w:r>
      <w:r w:rsidRPr="00755EA2">
        <w:rPr>
          <w:rFonts w:asciiTheme="minorHAnsi" w:hAnsiTheme="minorHAnsi" w:cstheme="minorHAnsi"/>
        </w:rPr>
        <w:t>.</w:t>
      </w:r>
    </w:p>
    <w:p w14:paraId="7C7D52EF" w14:textId="3AB2FB1D" w:rsidR="00C95462" w:rsidRDefault="00DC7922" w:rsidP="00755EA2">
      <w:pPr>
        <w:pStyle w:val="Default"/>
        <w:numPr>
          <w:ilvl w:val="0"/>
          <w:numId w:val="29"/>
        </w:numPr>
        <w:ind w:left="426" w:hanging="426"/>
        <w:rPr>
          <w:rFonts w:asciiTheme="minorHAnsi" w:hAnsiTheme="minorHAnsi" w:cstheme="minorHAnsi"/>
        </w:rPr>
      </w:pPr>
      <w:r w:rsidRPr="00C95462">
        <w:rPr>
          <w:rFonts w:asciiTheme="minorHAnsi" w:hAnsiTheme="minorHAnsi" w:cstheme="minorHAnsi"/>
        </w:rPr>
        <w:t>Ensuri</w:t>
      </w:r>
      <w:r>
        <w:rPr>
          <w:rFonts w:asciiTheme="minorHAnsi" w:hAnsiTheme="minorHAnsi" w:cstheme="minorHAnsi"/>
        </w:rPr>
        <w:t>ng</w:t>
      </w:r>
      <w:r w:rsidR="00C95462" w:rsidRPr="00C95462">
        <w:rPr>
          <w:rFonts w:asciiTheme="minorHAnsi" w:hAnsiTheme="minorHAnsi" w:cstheme="minorHAnsi"/>
        </w:rPr>
        <w:t xml:space="preserve"> effective cost control, revenue management, and financial sustainability</w:t>
      </w:r>
      <w:r w:rsidR="00C95462" w:rsidRPr="00755EA2">
        <w:rPr>
          <w:rFonts w:asciiTheme="minorHAnsi" w:hAnsiTheme="minorHAnsi" w:cstheme="minorHAnsi"/>
        </w:rPr>
        <w:t>.</w:t>
      </w:r>
    </w:p>
    <w:p w14:paraId="1A99B235" w14:textId="1332050E" w:rsidR="00FE5963" w:rsidRPr="00C95462" w:rsidRDefault="00DC7922" w:rsidP="00755EA2">
      <w:pPr>
        <w:pStyle w:val="Default"/>
        <w:numPr>
          <w:ilvl w:val="0"/>
          <w:numId w:val="29"/>
        </w:num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Ensuring</w:t>
      </w:r>
      <w:r w:rsidR="00FE5963">
        <w:rPr>
          <w:rFonts w:asciiTheme="minorHAnsi" w:hAnsiTheme="minorHAnsi" w:cstheme="minorHAnsi"/>
        </w:rPr>
        <w:t xml:space="preserve"> compliance with board approved Delegation of Authority as well as policies and procedures.</w:t>
      </w:r>
    </w:p>
    <w:p w14:paraId="6EE38838" w14:textId="7F584A71" w:rsidR="00C95462" w:rsidRPr="00C95462" w:rsidRDefault="00C95462" w:rsidP="00755EA2">
      <w:pPr>
        <w:pStyle w:val="Default"/>
        <w:numPr>
          <w:ilvl w:val="0"/>
          <w:numId w:val="29"/>
        </w:numPr>
        <w:ind w:left="426" w:hanging="426"/>
        <w:rPr>
          <w:rFonts w:asciiTheme="minorHAnsi" w:hAnsiTheme="minorHAnsi" w:cstheme="minorHAnsi"/>
        </w:rPr>
      </w:pPr>
      <w:r w:rsidRPr="00C95462">
        <w:rPr>
          <w:rFonts w:asciiTheme="minorHAnsi" w:hAnsiTheme="minorHAnsi" w:cstheme="minorHAnsi"/>
        </w:rPr>
        <w:t>Manag</w:t>
      </w:r>
      <w:r w:rsidR="00DC7922">
        <w:rPr>
          <w:rFonts w:asciiTheme="minorHAnsi" w:hAnsiTheme="minorHAnsi" w:cstheme="minorHAnsi"/>
        </w:rPr>
        <w:t xml:space="preserve">ing </w:t>
      </w:r>
      <w:r w:rsidRPr="00C95462">
        <w:rPr>
          <w:rFonts w:asciiTheme="minorHAnsi" w:hAnsiTheme="minorHAnsi" w:cstheme="minorHAnsi"/>
        </w:rPr>
        <w:t xml:space="preserve">cash flow, investments, </w:t>
      </w:r>
      <w:r w:rsidR="00E9289B">
        <w:rPr>
          <w:rFonts w:asciiTheme="minorHAnsi" w:hAnsiTheme="minorHAnsi" w:cstheme="minorHAnsi"/>
        </w:rPr>
        <w:t xml:space="preserve">working capital, </w:t>
      </w:r>
      <w:r w:rsidRPr="00C95462">
        <w:rPr>
          <w:rFonts w:asciiTheme="minorHAnsi" w:hAnsiTheme="minorHAnsi" w:cstheme="minorHAnsi"/>
        </w:rPr>
        <w:t>procurement, and financial risk</w:t>
      </w:r>
      <w:r w:rsidRPr="00755EA2">
        <w:rPr>
          <w:rFonts w:asciiTheme="minorHAnsi" w:hAnsiTheme="minorHAnsi" w:cstheme="minorHAnsi"/>
        </w:rPr>
        <w:t>.</w:t>
      </w:r>
    </w:p>
    <w:p w14:paraId="29EDADAD" w14:textId="48924EB5" w:rsidR="00C95462" w:rsidRPr="00C95462" w:rsidRDefault="00C95462" w:rsidP="00755EA2">
      <w:pPr>
        <w:pStyle w:val="Default"/>
        <w:numPr>
          <w:ilvl w:val="0"/>
          <w:numId w:val="29"/>
        </w:numPr>
        <w:ind w:left="426" w:hanging="426"/>
        <w:rPr>
          <w:rFonts w:asciiTheme="minorHAnsi" w:hAnsiTheme="minorHAnsi" w:cstheme="minorHAnsi"/>
        </w:rPr>
      </w:pPr>
      <w:r w:rsidRPr="00C95462">
        <w:rPr>
          <w:rFonts w:asciiTheme="minorHAnsi" w:hAnsiTheme="minorHAnsi" w:cstheme="minorHAnsi"/>
        </w:rPr>
        <w:t>Provid</w:t>
      </w:r>
      <w:r w:rsidR="00725B6A">
        <w:rPr>
          <w:rFonts w:asciiTheme="minorHAnsi" w:hAnsiTheme="minorHAnsi" w:cstheme="minorHAnsi"/>
        </w:rPr>
        <w:t>ing</w:t>
      </w:r>
      <w:r w:rsidRPr="00C95462">
        <w:rPr>
          <w:rFonts w:asciiTheme="minorHAnsi" w:hAnsiTheme="minorHAnsi" w:cstheme="minorHAnsi"/>
        </w:rPr>
        <w:t xml:space="preserve"> strategic financial </w:t>
      </w:r>
      <w:r w:rsidR="00FE5963">
        <w:rPr>
          <w:rFonts w:asciiTheme="minorHAnsi" w:hAnsiTheme="minorHAnsi" w:cstheme="minorHAnsi"/>
        </w:rPr>
        <w:t>insight and recommendations</w:t>
      </w:r>
      <w:r w:rsidR="00FE5963" w:rsidRPr="00C95462">
        <w:rPr>
          <w:rFonts w:asciiTheme="minorHAnsi" w:hAnsiTheme="minorHAnsi" w:cstheme="minorHAnsi"/>
        </w:rPr>
        <w:t xml:space="preserve"> </w:t>
      </w:r>
      <w:r w:rsidRPr="00C95462">
        <w:rPr>
          <w:rFonts w:asciiTheme="minorHAnsi" w:hAnsiTheme="minorHAnsi" w:cstheme="minorHAnsi"/>
        </w:rPr>
        <w:t>to executive management and the board</w:t>
      </w:r>
      <w:r w:rsidRPr="00755EA2">
        <w:rPr>
          <w:rFonts w:asciiTheme="minorHAnsi" w:hAnsiTheme="minorHAnsi" w:cstheme="minorHAnsi"/>
        </w:rPr>
        <w:t>.</w:t>
      </w:r>
    </w:p>
    <w:p w14:paraId="1E2C9DE4" w14:textId="166ADF09" w:rsidR="00C95462" w:rsidRPr="00C95462" w:rsidRDefault="00C95462" w:rsidP="00755EA2">
      <w:pPr>
        <w:pStyle w:val="Default"/>
        <w:numPr>
          <w:ilvl w:val="0"/>
          <w:numId w:val="29"/>
        </w:numPr>
        <w:ind w:left="426" w:hanging="426"/>
        <w:rPr>
          <w:rFonts w:asciiTheme="minorHAnsi" w:hAnsiTheme="minorHAnsi" w:cstheme="minorHAnsi"/>
        </w:rPr>
      </w:pPr>
      <w:r w:rsidRPr="00C95462">
        <w:rPr>
          <w:rFonts w:asciiTheme="minorHAnsi" w:hAnsiTheme="minorHAnsi" w:cstheme="minorHAnsi"/>
        </w:rPr>
        <w:t>Supervis</w:t>
      </w:r>
      <w:r w:rsidR="00725B6A">
        <w:rPr>
          <w:rFonts w:asciiTheme="minorHAnsi" w:hAnsiTheme="minorHAnsi" w:cstheme="minorHAnsi"/>
        </w:rPr>
        <w:t>ing</w:t>
      </w:r>
      <w:r w:rsidRPr="00C95462">
        <w:rPr>
          <w:rFonts w:asciiTheme="minorHAnsi" w:hAnsiTheme="minorHAnsi" w:cstheme="minorHAnsi"/>
        </w:rPr>
        <w:t xml:space="preserve"> and develop</w:t>
      </w:r>
      <w:r w:rsidR="00725B6A">
        <w:rPr>
          <w:rFonts w:asciiTheme="minorHAnsi" w:hAnsiTheme="minorHAnsi" w:cstheme="minorHAnsi"/>
        </w:rPr>
        <w:t>ing</w:t>
      </w:r>
      <w:r w:rsidRPr="00C95462">
        <w:rPr>
          <w:rFonts w:asciiTheme="minorHAnsi" w:hAnsiTheme="minorHAnsi" w:cstheme="minorHAnsi"/>
        </w:rPr>
        <w:t xml:space="preserve"> the finance and account</w:t>
      </w:r>
      <w:r w:rsidR="00725B6A">
        <w:rPr>
          <w:rFonts w:asciiTheme="minorHAnsi" w:hAnsiTheme="minorHAnsi" w:cstheme="minorHAnsi"/>
        </w:rPr>
        <w:t>ing</w:t>
      </w:r>
      <w:r w:rsidRPr="00C95462">
        <w:rPr>
          <w:rFonts w:asciiTheme="minorHAnsi" w:hAnsiTheme="minorHAnsi" w:cstheme="minorHAnsi"/>
        </w:rPr>
        <w:t xml:space="preserve"> team</w:t>
      </w:r>
      <w:r w:rsidRPr="00755EA2">
        <w:rPr>
          <w:rFonts w:asciiTheme="minorHAnsi" w:hAnsiTheme="minorHAnsi" w:cstheme="minorHAnsi"/>
        </w:rPr>
        <w:t>.</w:t>
      </w:r>
    </w:p>
    <w:p w14:paraId="30B1F7B7" w14:textId="1CFB0B67" w:rsidR="00C95462" w:rsidRPr="00C95462" w:rsidRDefault="00C95462" w:rsidP="00755EA2">
      <w:pPr>
        <w:pStyle w:val="Default"/>
        <w:numPr>
          <w:ilvl w:val="0"/>
          <w:numId w:val="29"/>
        </w:numPr>
        <w:ind w:left="426" w:hanging="426"/>
        <w:rPr>
          <w:rFonts w:asciiTheme="minorHAnsi" w:hAnsiTheme="minorHAnsi" w:cstheme="minorHAnsi"/>
        </w:rPr>
      </w:pPr>
      <w:r w:rsidRPr="00C95462">
        <w:rPr>
          <w:rFonts w:asciiTheme="minorHAnsi" w:hAnsiTheme="minorHAnsi" w:cstheme="minorHAnsi"/>
        </w:rPr>
        <w:t>Ensur</w:t>
      </w:r>
      <w:r w:rsidR="00725B6A">
        <w:rPr>
          <w:rFonts w:asciiTheme="minorHAnsi" w:hAnsiTheme="minorHAnsi" w:cstheme="minorHAnsi"/>
        </w:rPr>
        <w:t>ing</w:t>
      </w:r>
      <w:r w:rsidRPr="00C95462">
        <w:rPr>
          <w:rFonts w:asciiTheme="minorHAnsi" w:hAnsiTheme="minorHAnsi" w:cstheme="minorHAnsi"/>
        </w:rPr>
        <w:t xml:space="preserve"> compliance with IFRS, </w:t>
      </w:r>
      <w:r w:rsidR="001236F3" w:rsidRPr="002768D0">
        <w:rPr>
          <w:rFonts w:asciiTheme="minorHAnsi" w:hAnsiTheme="minorHAnsi" w:cstheme="minorHAnsi"/>
        </w:rPr>
        <w:t>Namibian legislation</w:t>
      </w:r>
      <w:r w:rsidRPr="002768D0">
        <w:rPr>
          <w:rFonts w:asciiTheme="minorHAnsi" w:hAnsiTheme="minorHAnsi" w:cstheme="minorHAnsi"/>
        </w:rPr>
        <w:t>,</w:t>
      </w:r>
      <w:r w:rsidRPr="00C95462">
        <w:rPr>
          <w:rFonts w:asciiTheme="minorHAnsi" w:hAnsiTheme="minorHAnsi" w:cstheme="minorHAnsi"/>
        </w:rPr>
        <w:t xml:space="preserve"> and healthcare financial standards</w:t>
      </w:r>
      <w:r w:rsidRPr="00755EA2">
        <w:rPr>
          <w:rFonts w:asciiTheme="minorHAnsi" w:hAnsiTheme="minorHAnsi" w:cstheme="minorHAnsi"/>
        </w:rPr>
        <w:t>.</w:t>
      </w:r>
    </w:p>
    <w:p w14:paraId="3678F0B0" w14:textId="78D7CDA3" w:rsidR="00C95462" w:rsidRPr="00C95462" w:rsidRDefault="00C95462" w:rsidP="00755EA2">
      <w:pPr>
        <w:pStyle w:val="Default"/>
        <w:numPr>
          <w:ilvl w:val="0"/>
          <w:numId w:val="29"/>
        </w:numPr>
        <w:ind w:left="426" w:hanging="426"/>
        <w:rPr>
          <w:rFonts w:asciiTheme="minorHAnsi" w:hAnsiTheme="minorHAnsi" w:cstheme="minorHAnsi"/>
        </w:rPr>
      </w:pPr>
      <w:r w:rsidRPr="00C95462">
        <w:rPr>
          <w:rFonts w:asciiTheme="minorHAnsi" w:hAnsiTheme="minorHAnsi" w:cstheme="minorHAnsi"/>
        </w:rPr>
        <w:t>Support</w:t>
      </w:r>
      <w:r w:rsidR="00725B6A">
        <w:rPr>
          <w:rFonts w:asciiTheme="minorHAnsi" w:hAnsiTheme="minorHAnsi" w:cstheme="minorHAnsi"/>
        </w:rPr>
        <w:t>ing</w:t>
      </w:r>
      <w:r w:rsidRPr="00C95462">
        <w:rPr>
          <w:rFonts w:asciiTheme="minorHAnsi" w:hAnsiTheme="minorHAnsi" w:cstheme="minorHAnsi"/>
        </w:rPr>
        <w:t xml:space="preserve"> financial decision-making for clinical expansion and capital projects</w:t>
      </w:r>
      <w:r w:rsidRPr="00755EA2">
        <w:rPr>
          <w:rFonts w:asciiTheme="minorHAnsi" w:hAnsiTheme="minorHAnsi" w:cstheme="minorHAnsi"/>
        </w:rPr>
        <w:t>.</w:t>
      </w:r>
    </w:p>
    <w:p w14:paraId="1B99BD89" w14:textId="77777777" w:rsidR="001236F3" w:rsidRPr="00755EA2" w:rsidRDefault="001236F3" w:rsidP="008F12DF">
      <w:pPr>
        <w:pStyle w:val="Default"/>
        <w:rPr>
          <w:rFonts w:asciiTheme="minorHAnsi" w:hAnsiTheme="minorHAnsi" w:cstheme="minorHAnsi"/>
        </w:rPr>
      </w:pPr>
    </w:p>
    <w:p w14:paraId="76CF6B35" w14:textId="3B04155C" w:rsidR="00E7123F" w:rsidRPr="002768D0" w:rsidRDefault="00E7123F" w:rsidP="00E7123F">
      <w:pPr>
        <w:pStyle w:val="NoSpacing"/>
        <w:rPr>
          <w:rStyle w:val="A2"/>
          <w:rFonts w:cstheme="minorHAnsi"/>
          <w:b/>
          <w:bCs/>
          <w:color w:val="auto"/>
          <w:sz w:val="24"/>
          <w:szCs w:val="24"/>
        </w:rPr>
      </w:pPr>
      <w:r w:rsidRPr="002768D0">
        <w:rPr>
          <w:rStyle w:val="A2"/>
          <w:rFonts w:cstheme="minorHAnsi"/>
          <w:b/>
          <w:bCs/>
          <w:color w:val="auto"/>
          <w:sz w:val="24"/>
          <w:szCs w:val="24"/>
        </w:rPr>
        <w:t>QUALIFICATIONS</w:t>
      </w:r>
      <w:r w:rsidR="005D3117">
        <w:rPr>
          <w:rStyle w:val="A2"/>
          <w:rFonts w:cstheme="minorHAnsi"/>
          <w:b/>
          <w:bCs/>
          <w:color w:val="auto"/>
          <w:sz w:val="24"/>
          <w:szCs w:val="24"/>
        </w:rPr>
        <w:t>, TRAITS</w:t>
      </w:r>
      <w:r w:rsidRPr="002768D0">
        <w:rPr>
          <w:rStyle w:val="A2"/>
          <w:rFonts w:cstheme="minorHAnsi"/>
          <w:b/>
          <w:bCs/>
          <w:color w:val="auto"/>
          <w:sz w:val="24"/>
          <w:szCs w:val="24"/>
        </w:rPr>
        <w:t xml:space="preserve"> AND EXPERIENCE:</w:t>
      </w:r>
    </w:p>
    <w:p w14:paraId="427815FE" w14:textId="6DBB82DA" w:rsidR="00C95462" w:rsidRPr="002768D0" w:rsidRDefault="00AE41DA" w:rsidP="00755EA2">
      <w:pPr>
        <w:pStyle w:val="Pa0"/>
        <w:numPr>
          <w:ilvl w:val="0"/>
          <w:numId w:val="31"/>
        </w:numPr>
        <w:ind w:left="426" w:hanging="426"/>
        <w:jc w:val="both"/>
        <w:rPr>
          <w:rFonts w:asciiTheme="minorHAnsi" w:hAnsiTheme="minorHAnsi" w:cstheme="minorHAnsi"/>
        </w:rPr>
      </w:pPr>
      <w:r w:rsidRPr="002768D0">
        <w:rPr>
          <w:rFonts w:asciiTheme="minorHAnsi" w:hAnsiTheme="minorHAnsi" w:cstheme="minorHAnsi"/>
        </w:rPr>
        <w:t>Bachelor’s degree in finance</w:t>
      </w:r>
      <w:r w:rsidR="00C95462" w:rsidRPr="002768D0">
        <w:rPr>
          <w:rFonts w:asciiTheme="minorHAnsi" w:hAnsiTheme="minorHAnsi" w:cstheme="minorHAnsi"/>
        </w:rPr>
        <w:t>, Accounting, or related field.</w:t>
      </w:r>
    </w:p>
    <w:p w14:paraId="22EDBF6C" w14:textId="65F12B8F" w:rsidR="002768D0" w:rsidRDefault="00C95462" w:rsidP="002768D0">
      <w:pPr>
        <w:pStyle w:val="Pa0"/>
        <w:numPr>
          <w:ilvl w:val="0"/>
          <w:numId w:val="31"/>
        </w:numPr>
        <w:ind w:left="426" w:hanging="426"/>
        <w:jc w:val="both"/>
        <w:rPr>
          <w:rFonts w:asciiTheme="minorHAnsi" w:hAnsiTheme="minorHAnsi" w:cstheme="minorHAnsi"/>
        </w:rPr>
      </w:pPr>
      <w:r w:rsidRPr="002768D0">
        <w:rPr>
          <w:rFonts w:asciiTheme="minorHAnsi" w:hAnsiTheme="minorHAnsi" w:cstheme="minorHAnsi"/>
        </w:rPr>
        <w:t>Professional qualification such as CA</w:t>
      </w:r>
      <w:r w:rsidR="00FE5963">
        <w:rPr>
          <w:rFonts w:asciiTheme="minorHAnsi" w:hAnsiTheme="minorHAnsi" w:cstheme="minorHAnsi"/>
        </w:rPr>
        <w:t xml:space="preserve"> </w:t>
      </w:r>
      <w:r w:rsidRPr="002768D0">
        <w:rPr>
          <w:rFonts w:asciiTheme="minorHAnsi" w:hAnsiTheme="minorHAnsi" w:cstheme="minorHAnsi"/>
        </w:rPr>
        <w:t>or equivalent.</w:t>
      </w:r>
    </w:p>
    <w:p w14:paraId="5462831B" w14:textId="29F72D78" w:rsidR="002768D0" w:rsidRDefault="001236F3" w:rsidP="002768D0">
      <w:pPr>
        <w:pStyle w:val="Pa0"/>
        <w:numPr>
          <w:ilvl w:val="0"/>
          <w:numId w:val="31"/>
        </w:numPr>
        <w:ind w:left="426" w:hanging="426"/>
        <w:jc w:val="both"/>
        <w:rPr>
          <w:rFonts w:asciiTheme="minorHAnsi" w:hAnsiTheme="minorHAnsi" w:cstheme="minorHAnsi"/>
        </w:rPr>
      </w:pPr>
      <w:r w:rsidRPr="002768D0">
        <w:rPr>
          <w:rFonts w:asciiTheme="minorHAnsi" w:hAnsiTheme="minorHAnsi" w:cstheme="minorHAnsi"/>
        </w:rPr>
        <w:t>Minimum 3-5+ years in finance/accounting, with 2+ years in a managerial or supervisory role</w:t>
      </w:r>
      <w:r w:rsidR="00725B6A">
        <w:rPr>
          <w:rFonts w:asciiTheme="minorHAnsi" w:hAnsiTheme="minorHAnsi" w:cstheme="minorHAnsi"/>
        </w:rPr>
        <w:t>, experience</w:t>
      </w:r>
      <w:r w:rsidR="006567C1">
        <w:rPr>
          <w:rFonts w:asciiTheme="minorHAnsi" w:hAnsiTheme="minorHAnsi" w:cstheme="minorHAnsi"/>
        </w:rPr>
        <w:t xml:space="preserve"> in healthcare</w:t>
      </w:r>
      <w:r w:rsidR="00725B6A">
        <w:rPr>
          <w:rFonts w:asciiTheme="minorHAnsi" w:hAnsiTheme="minorHAnsi" w:cstheme="minorHAnsi"/>
        </w:rPr>
        <w:t xml:space="preserve"> while not required would be an advantage</w:t>
      </w:r>
      <w:r w:rsidRPr="002768D0">
        <w:rPr>
          <w:rFonts w:asciiTheme="minorHAnsi" w:hAnsiTheme="minorHAnsi" w:cstheme="minorHAnsi"/>
        </w:rPr>
        <w:t>.</w:t>
      </w:r>
    </w:p>
    <w:p w14:paraId="5B752C53" w14:textId="76364922" w:rsidR="0067082C" w:rsidRDefault="00C95462" w:rsidP="0067082C">
      <w:pPr>
        <w:pStyle w:val="Pa0"/>
        <w:numPr>
          <w:ilvl w:val="0"/>
          <w:numId w:val="31"/>
        </w:numPr>
        <w:ind w:left="426" w:hanging="426"/>
        <w:jc w:val="both"/>
        <w:rPr>
          <w:rFonts w:asciiTheme="minorHAnsi" w:hAnsiTheme="minorHAnsi" w:cstheme="minorHAnsi"/>
        </w:rPr>
      </w:pPr>
      <w:r w:rsidRPr="002768D0">
        <w:rPr>
          <w:rFonts w:asciiTheme="minorHAnsi" w:hAnsiTheme="minorHAnsi" w:cstheme="minorHAnsi"/>
        </w:rPr>
        <w:t>Strong knowledge of Namibian regulatory frameworks</w:t>
      </w:r>
      <w:r w:rsidR="001236F3" w:rsidRPr="002768D0">
        <w:rPr>
          <w:rFonts w:asciiTheme="minorHAnsi" w:hAnsiTheme="minorHAnsi" w:cstheme="minorHAnsi"/>
        </w:rPr>
        <w:t xml:space="preserve"> - VAT Act, Income Tax Act, Procurement Act, SOE Act</w:t>
      </w:r>
      <w:r w:rsidR="0067082C">
        <w:rPr>
          <w:rFonts w:asciiTheme="minorHAnsi" w:hAnsiTheme="minorHAnsi" w:cstheme="minorHAnsi"/>
        </w:rPr>
        <w:t>, and experience applying these in a practical environment</w:t>
      </w:r>
      <w:r w:rsidR="001236F3" w:rsidRPr="002768D0">
        <w:rPr>
          <w:rFonts w:asciiTheme="minorHAnsi" w:hAnsiTheme="minorHAnsi" w:cstheme="minorHAnsi"/>
        </w:rPr>
        <w:t>.</w:t>
      </w:r>
    </w:p>
    <w:p w14:paraId="3FB8AE31" w14:textId="62E8D5EA" w:rsidR="0067082C" w:rsidRDefault="0067082C" w:rsidP="000F4DFB">
      <w:pPr>
        <w:pStyle w:val="Default"/>
        <w:numPr>
          <w:ilvl w:val="0"/>
          <w:numId w:val="31"/>
        </w:numPr>
        <w:ind w:left="426" w:hanging="426"/>
        <w:rPr>
          <w:rFonts w:asciiTheme="minorHAnsi" w:hAnsiTheme="minorHAnsi" w:cstheme="minorHAnsi"/>
          <w:color w:val="auto"/>
        </w:rPr>
      </w:pPr>
      <w:r w:rsidRPr="000F4DFB">
        <w:rPr>
          <w:rFonts w:asciiTheme="minorHAnsi" w:hAnsiTheme="minorHAnsi" w:cstheme="minorHAnsi"/>
          <w:color w:val="auto"/>
        </w:rPr>
        <w:t>Experience with internal controls design, risk management and governance frameworks (eg internal audit liaison, audit committee reporting).</w:t>
      </w:r>
    </w:p>
    <w:p w14:paraId="40A4EBF6" w14:textId="0716D9C9" w:rsidR="005D3117" w:rsidRPr="000F4DFB" w:rsidRDefault="005D3117" w:rsidP="000F4DFB">
      <w:pPr>
        <w:pStyle w:val="Default"/>
        <w:numPr>
          <w:ilvl w:val="0"/>
          <w:numId w:val="31"/>
        </w:numPr>
        <w:ind w:left="426" w:hanging="426"/>
        <w:rPr>
          <w:rFonts w:asciiTheme="minorHAnsi" w:hAnsiTheme="minorHAnsi" w:cstheme="minorHAnsi"/>
          <w:color w:val="auto"/>
        </w:rPr>
      </w:pPr>
      <w:r w:rsidRPr="005D3117">
        <w:rPr>
          <w:rFonts w:asciiTheme="minorHAnsi" w:hAnsiTheme="minorHAnsi" w:cstheme="minorHAnsi"/>
          <w:color w:val="auto"/>
        </w:rPr>
        <w:t>Strong analytical and problem</w:t>
      </w:r>
      <w:r w:rsidRPr="005D3117">
        <w:rPr>
          <w:rFonts w:asciiTheme="minorHAnsi" w:hAnsiTheme="minorHAnsi" w:cstheme="minorHAnsi"/>
          <w:color w:val="auto"/>
        </w:rPr>
        <w:noBreakHyphen/>
        <w:t>solving skills with the ability to interpret complex financial and operational data and translate it into actionable insights</w:t>
      </w:r>
    </w:p>
    <w:p w14:paraId="3FF3D008" w14:textId="7625859B" w:rsidR="0067082C" w:rsidRPr="000F4DFB" w:rsidRDefault="0067082C" w:rsidP="000F4DFB">
      <w:pPr>
        <w:pStyle w:val="Default"/>
        <w:numPr>
          <w:ilvl w:val="0"/>
          <w:numId w:val="31"/>
        </w:numPr>
        <w:ind w:left="426" w:hanging="426"/>
        <w:rPr>
          <w:rFonts w:asciiTheme="minorHAnsi" w:hAnsiTheme="minorHAnsi" w:cstheme="minorHAnsi"/>
          <w:color w:val="auto"/>
        </w:rPr>
      </w:pPr>
      <w:r w:rsidRPr="000F4DFB">
        <w:rPr>
          <w:rFonts w:asciiTheme="minorHAnsi" w:hAnsiTheme="minorHAnsi" w:cstheme="minorHAnsi"/>
          <w:color w:val="auto"/>
        </w:rPr>
        <w:lastRenderedPageBreak/>
        <w:t>Experience in developing and monitoring KPIs, dashboards and management reports for decision</w:t>
      </w:r>
      <w:r w:rsidRPr="000F4DFB">
        <w:rPr>
          <w:rFonts w:ascii="Cambria Math" w:hAnsi="Cambria Math" w:cs="Cambria Math"/>
          <w:color w:val="auto"/>
        </w:rPr>
        <w:t>‑</w:t>
      </w:r>
      <w:r w:rsidRPr="000F4DFB">
        <w:rPr>
          <w:rFonts w:asciiTheme="minorHAnsi" w:hAnsiTheme="minorHAnsi" w:cstheme="minorHAnsi"/>
          <w:color w:val="auto"/>
        </w:rPr>
        <w:t>making</w:t>
      </w:r>
      <w:r w:rsidR="005D3117">
        <w:rPr>
          <w:rFonts w:asciiTheme="minorHAnsi" w:hAnsiTheme="minorHAnsi" w:cstheme="minorHAnsi"/>
          <w:color w:val="auto"/>
        </w:rPr>
        <w:t>.</w:t>
      </w:r>
    </w:p>
    <w:p w14:paraId="19E3D172" w14:textId="3217EA7F" w:rsidR="005D3117" w:rsidRDefault="005D3117" w:rsidP="000F4DFB">
      <w:pPr>
        <w:pStyle w:val="Default"/>
        <w:numPr>
          <w:ilvl w:val="0"/>
          <w:numId w:val="31"/>
        </w:numPr>
        <w:ind w:left="426" w:hanging="426"/>
        <w:rPr>
          <w:rFonts w:asciiTheme="minorHAnsi" w:hAnsiTheme="minorHAnsi" w:cstheme="minorHAnsi"/>
          <w:color w:val="auto"/>
        </w:rPr>
      </w:pPr>
      <w:r w:rsidRPr="000F4DFB">
        <w:rPr>
          <w:rFonts w:asciiTheme="minorHAnsi" w:hAnsiTheme="minorHAnsi" w:cstheme="minorHAnsi"/>
          <w:color w:val="auto"/>
        </w:rPr>
        <w:t>Excellent written and verbal communication skills; ability to present financial information clearly to non</w:t>
      </w:r>
      <w:r w:rsidRPr="000F4DFB">
        <w:rPr>
          <w:rFonts w:asciiTheme="minorHAnsi" w:hAnsiTheme="minorHAnsi" w:cstheme="minorHAnsi"/>
          <w:color w:val="auto"/>
        </w:rPr>
        <w:noBreakHyphen/>
        <w:t>financial stakeholders</w:t>
      </w:r>
      <w:r>
        <w:rPr>
          <w:rFonts w:asciiTheme="minorHAnsi" w:hAnsiTheme="minorHAnsi" w:cstheme="minorHAnsi"/>
          <w:color w:val="auto"/>
        </w:rPr>
        <w:t>.</w:t>
      </w:r>
    </w:p>
    <w:p w14:paraId="0686A571" w14:textId="77BE8FFE" w:rsidR="005D3117" w:rsidRPr="005D3117" w:rsidRDefault="005D3117" w:rsidP="000F4DFB">
      <w:pPr>
        <w:pStyle w:val="Default"/>
        <w:numPr>
          <w:ilvl w:val="0"/>
          <w:numId w:val="31"/>
        </w:num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>High level of integrity, ethics and professional conduct, setting the standard for others to follow.</w:t>
      </w:r>
    </w:p>
    <w:p w14:paraId="2C45D401" w14:textId="5C18B803" w:rsidR="0067082C" w:rsidRPr="0067082C" w:rsidRDefault="00C95462" w:rsidP="0067082C">
      <w:pPr>
        <w:pStyle w:val="Pa0"/>
        <w:numPr>
          <w:ilvl w:val="0"/>
          <w:numId w:val="31"/>
        </w:numPr>
        <w:ind w:left="426" w:hanging="426"/>
        <w:jc w:val="both"/>
        <w:rPr>
          <w:rFonts w:asciiTheme="minorHAnsi" w:hAnsiTheme="minorHAnsi" w:cstheme="minorHAnsi"/>
        </w:rPr>
      </w:pPr>
      <w:r w:rsidRPr="002768D0">
        <w:rPr>
          <w:rFonts w:asciiTheme="minorHAnsi" w:hAnsiTheme="minorHAnsi" w:cstheme="minorHAnsi"/>
        </w:rPr>
        <w:t>Proven leadership and stakeholder management skills.</w:t>
      </w:r>
    </w:p>
    <w:p w14:paraId="64532E18" w14:textId="5DEC5B93" w:rsidR="005D3117" w:rsidRDefault="00755EA2" w:rsidP="005D3117">
      <w:pPr>
        <w:pStyle w:val="Default"/>
        <w:numPr>
          <w:ilvl w:val="0"/>
          <w:numId w:val="31"/>
        </w:numPr>
        <w:ind w:left="426" w:hanging="426"/>
        <w:rPr>
          <w:rFonts w:asciiTheme="minorHAnsi" w:hAnsiTheme="minorHAnsi" w:cstheme="minorHAnsi"/>
        </w:rPr>
      </w:pPr>
      <w:r w:rsidRPr="002768D0">
        <w:rPr>
          <w:rFonts w:asciiTheme="minorHAnsi" w:hAnsiTheme="minorHAnsi" w:cstheme="minorHAnsi"/>
        </w:rPr>
        <w:t>Proven experience in financial systems, revenue management, cost optimisation and MS Excel.</w:t>
      </w:r>
    </w:p>
    <w:p w14:paraId="13A6BA85" w14:textId="741221D2" w:rsidR="005D3117" w:rsidRPr="005D3117" w:rsidRDefault="005D3117" w:rsidP="005D3117">
      <w:pPr>
        <w:pStyle w:val="Default"/>
        <w:numPr>
          <w:ilvl w:val="0"/>
          <w:numId w:val="31"/>
        </w:num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Experience </w:t>
      </w:r>
      <w:r w:rsidR="00DC7922">
        <w:rPr>
          <w:rFonts w:asciiTheme="minorHAnsi" w:hAnsiTheme="minorHAnsi" w:cstheme="minorHAnsi"/>
        </w:rPr>
        <w:t>with the following applications -</w:t>
      </w:r>
      <w:r>
        <w:rPr>
          <w:rFonts w:asciiTheme="minorHAnsi" w:hAnsiTheme="minorHAnsi" w:cstheme="minorHAnsi"/>
        </w:rPr>
        <w:t xml:space="preserve"> Sage and</w:t>
      </w:r>
      <w:r w:rsidR="00DC7922">
        <w:rPr>
          <w:rFonts w:asciiTheme="minorHAnsi" w:hAnsiTheme="minorHAnsi" w:cstheme="minorHAnsi"/>
        </w:rPr>
        <w:t xml:space="preserve"> TriFour, while not required would be an advantage.</w:t>
      </w:r>
      <w:r>
        <w:rPr>
          <w:rFonts w:asciiTheme="minorHAnsi" w:hAnsiTheme="minorHAnsi" w:cstheme="minorHAnsi"/>
        </w:rPr>
        <w:t xml:space="preserve"> </w:t>
      </w:r>
    </w:p>
    <w:p w14:paraId="52964B79" w14:textId="77777777" w:rsidR="00E7123F" w:rsidRDefault="00E7123F" w:rsidP="00FE2108">
      <w:pPr>
        <w:pStyle w:val="Pa0"/>
        <w:rPr>
          <w:rStyle w:val="A0"/>
          <w:rFonts w:asciiTheme="minorHAnsi" w:hAnsiTheme="minorHAnsi" w:cstheme="minorHAnsi"/>
          <w:color w:val="auto"/>
          <w:sz w:val="24"/>
          <w:szCs w:val="24"/>
        </w:rPr>
      </w:pPr>
    </w:p>
    <w:p w14:paraId="4223A0E7" w14:textId="77777777" w:rsidR="001236F3" w:rsidRDefault="001236F3" w:rsidP="008E10B5">
      <w:pPr>
        <w:pStyle w:val="Pa0"/>
        <w:spacing w:line="276" w:lineRule="auto"/>
        <w:jc w:val="center"/>
        <w:rPr>
          <w:rStyle w:val="A0"/>
          <w:rFonts w:asciiTheme="minorHAnsi" w:hAnsiTheme="minorHAnsi" w:cstheme="minorHAnsi"/>
          <w:color w:val="auto"/>
          <w:sz w:val="24"/>
          <w:szCs w:val="24"/>
        </w:rPr>
      </w:pPr>
    </w:p>
    <w:p w14:paraId="215048FB" w14:textId="77777777" w:rsidR="001236F3" w:rsidRDefault="001236F3" w:rsidP="008E10B5">
      <w:pPr>
        <w:pStyle w:val="Pa0"/>
        <w:spacing w:line="276" w:lineRule="auto"/>
        <w:jc w:val="center"/>
        <w:rPr>
          <w:rStyle w:val="A0"/>
          <w:rFonts w:asciiTheme="minorHAnsi" w:hAnsiTheme="minorHAnsi" w:cstheme="minorHAnsi"/>
          <w:color w:val="auto"/>
          <w:sz w:val="24"/>
          <w:szCs w:val="24"/>
        </w:rPr>
      </w:pPr>
    </w:p>
    <w:p w14:paraId="2DA0DAAB" w14:textId="785D1870" w:rsidR="00804513" w:rsidRPr="00755EA2" w:rsidRDefault="00804513" w:rsidP="008E10B5">
      <w:pPr>
        <w:pStyle w:val="Pa0"/>
        <w:spacing w:line="276" w:lineRule="auto"/>
        <w:jc w:val="center"/>
        <w:rPr>
          <w:rStyle w:val="A0"/>
          <w:rFonts w:asciiTheme="minorHAnsi" w:hAnsiTheme="minorHAnsi" w:cstheme="minorHAnsi"/>
          <w:color w:val="auto"/>
          <w:sz w:val="24"/>
          <w:szCs w:val="24"/>
        </w:rPr>
      </w:pPr>
      <w:r w:rsidRPr="00755EA2">
        <w:rPr>
          <w:rStyle w:val="A0"/>
          <w:rFonts w:asciiTheme="minorHAnsi" w:hAnsiTheme="minorHAnsi" w:cstheme="minorHAnsi"/>
          <w:color w:val="auto"/>
          <w:sz w:val="24"/>
          <w:szCs w:val="24"/>
        </w:rPr>
        <w:t xml:space="preserve">The closing date: </w:t>
      </w:r>
      <w:r w:rsidR="000F4DFB">
        <w:rPr>
          <w:rStyle w:val="A0"/>
          <w:rFonts w:asciiTheme="minorHAnsi" w:hAnsiTheme="minorHAnsi" w:cstheme="minorHAnsi"/>
          <w:color w:val="auto"/>
          <w:sz w:val="24"/>
          <w:szCs w:val="24"/>
        </w:rPr>
        <w:t>2</w:t>
      </w:r>
      <w:r w:rsidR="00160E98">
        <w:rPr>
          <w:rStyle w:val="A0"/>
          <w:rFonts w:asciiTheme="minorHAnsi" w:hAnsiTheme="minorHAnsi" w:cstheme="minorHAnsi"/>
          <w:color w:val="auto"/>
          <w:sz w:val="24"/>
          <w:szCs w:val="24"/>
        </w:rPr>
        <w:t>4</w:t>
      </w:r>
      <w:r w:rsidR="000F4DFB">
        <w:rPr>
          <w:rStyle w:val="A0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0E98">
        <w:rPr>
          <w:rStyle w:val="A0"/>
          <w:rFonts w:asciiTheme="minorHAnsi" w:hAnsiTheme="minorHAnsi" w:cstheme="minorHAnsi"/>
          <w:color w:val="auto"/>
          <w:sz w:val="24"/>
          <w:szCs w:val="24"/>
        </w:rPr>
        <w:t xml:space="preserve">April </w:t>
      </w:r>
      <w:r w:rsidR="006567C1">
        <w:rPr>
          <w:rStyle w:val="A0"/>
          <w:rFonts w:asciiTheme="minorHAnsi" w:hAnsiTheme="minorHAnsi" w:cstheme="minorHAnsi"/>
          <w:color w:val="auto"/>
          <w:sz w:val="24"/>
          <w:szCs w:val="24"/>
        </w:rPr>
        <w:t>2026</w:t>
      </w:r>
    </w:p>
    <w:p w14:paraId="65497FB8" w14:textId="006432B4" w:rsidR="00420954" w:rsidRDefault="00804513" w:rsidP="002C7AC6">
      <w:pPr>
        <w:pStyle w:val="Pa0"/>
        <w:spacing w:line="276" w:lineRule="auto"/>
        <w:jc w:val="center"/>
      </w:pPr>
      <w:r w:rsidRPr="00755EA2">
        <w:rPr>
          <w:rStyle w:val="A0"/>
          <w:rFonts w:asciiTheme="minorHAnsi" w:hAnsiTheme="minorHAnsi" w:cstheme="minorHAnsi"/>
          <w:color w:val="auto"/>
          <w:sz w:val="24"/>
          <w:szCs w:val="24"/>
        </w:rPr>
        <w:t xml:space="preserve">Resumes </w:t>
      </w:r>
      <w:r w:rsidR="0087153C" w:rsidRPr="00755EA2">
        <w:rPr>
          <w:rStyle w:val="A0"/>
          <w:rFonts w:asciiTheme="minorHAnsi" w:hAnsiTheme="minorHAnsi" w:cstheme="minorHAnsi"/>
          <w:color w:val="auto"/>
          <w:sz w:val="24"/>
          <w:szCs w:val="24"/>
        </w:rPr>
        <w:t xml:space="preserve">with supporting documents </w:t>
      </w:r>
      <w:r w:rsidRPr="00755EA2">
        <w:rPr>
          <w:rStyle w:val="A0"/>
          <w:rFonts w:asciiTheme="minorHAnsi" w:hAnsiTheme="minorHAnsi" w:cstheme="minorHAnsi"/>
          <w:color w:val="auto"/>
          <w:sz w:val="24"/>
          <w:szCs w:val="24"/>
        </w:rPr>
        <w:t xml:space="preserve">may be submitted </w:t>
      </w:r>
      <w:r w:rsidR="005A0A73" w:rsidRPr="00755EA2">
        <w:rPr>
          <w:rStyle w:val="A0"/>
          <w:rFonts w:asciiTheme="minorHAnsi" w:hAnsiTheme="minorHAnsi" w:cstheme="minorHAnsi"/>
          <w:color w:val="auto"/>
          <w:sz w:val="24"/>
          <w:szCs w:val="24"/>
        </w:rPr>
        <w:t>to</w:t>
      </w:r>
      <w:r w:rsidRPr="00755EA2">
        <w:rPr>
          <w:rStyle w:val="A0"/>
          <w:rFonts w:asciiTheme="minorHAnsi" w:hAnsiTheme="minorHAnsi" w:cstheme="minorHAnsi"/>
          <w:color w:val="auto"/>
          <w:sz w:val="24"/>
          <w:szCs w:val="24"/>
        </w:rPr>
        <w:t xml:space="preserve"> </w:t>
      </w:r>
      <w:hyperlink r:id="rId6" w:history="1">
        <w:r w:rsidR="00296035" w:rsidRPr="00755EA2">
          <w:rPr>
            <w:rStyle w:val="Hyperlink"/>
            <w:rFonts w:asciiTheme="minorHAnsi" w:hAnsiTheme="minorHAnsi" w:cstheme="minorHAnsi"/>
          </w:rPr>
          <w:t>cv@lpph.com.na</w:t>
        </w:r>
      </w:hyperlink>
    </w:p>
    <w:p w14:paraId="4100E955" w14:textId="77777777" w:rsidR="001236F3" w:rsidRDefault="001236F3" w:rsidP="001236F3">
      <w:pPr>
        <w:pStyle w:val="Default"/>
      </w:pPr>
    </w:p>
    <w:p w14:paraId="4E457E90" w14:textId="77777777" w:rsidR="001236F3" w:rsidRDefault="001236F3" w:rsidP="001236F3">
      <w:pPr>
        <w:pStyle w:val="Default"/>
      </w:pPr>
    </w:p>
    <w:sectPr w:rsidR="001236F3" w:rsidSect="00DD65F4">
      <w:pgSz w:w="11906" w:h="16838"/>
      <w:pgMar w:top="567" w:right="991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B1A"/>
    <w:multiLevelType w:val="hybridMultilevel"/>
    <w:tmpl w:val="7D3E3642"/>
    <w:lvl w:ilvl="0" w:tplc="625CD150">
      <w:numFmt w:val="bullet"/>
      <w:lvlText w:val="•"/>
      <w:lvlJc w:val="left"/>
      <w:pPr>
        <w:ind w:left="540" w:hanging="360"/>
      </w:pPr>
      <w:rPr>
        <w:rFonts w:ascii="Calibri" w:eastAsiaTheme="minorHAnsi" w:hAnsi="Calibri" w:cs="Trebuchet MS" w:hint="default"/>
      </w:rPr>
    </w:lvl>
    <w:lvl w:ilvl="1" w:tplc="1C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1F36C9F"/>
    <w:multiLevelType w:val="hybridMultilevel"/>
    <w:tmpl w:val="1F9E4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FE0314">
      <w:numFmt w:val="bullet"/>
      <w:lvlText w:val="•"/>
      <w:lvlJc w:val="left"/>
      <w:pPr>
        <w:ind w:left="1440" w:hanging="360"/>
      </w:pPr>
      <w:rPr>
        <w:rFonts w:ascii="Segoe UI Historic" w:eastAsia="Times New Roman" w:hAnsi="Segoe UI Historic" w:cs="Segoe UI Historic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34F5B"/>
    <w:multiLevelType w:val="hybridMultilevel"/>
    <w:tmpl w:val="70F292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9C5993"/>
    <w:multiLevelType w:val="hybridMultilevel"/>
    <w:tmpl w:val="6D3620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F4060"/>
    <w:multiLevelType w:val="hybridMultilevel"/>
    <w:tmpl w:val="E25A12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5535D"/>
    <w:multiLevelType w:val="hybridMultilevel"/>
    <w:tmpl w:val="5B262948"/>
    <w:lvl w:ilvl="0" w:tplc="B68EDD90">
      <w:numFmt w:val="bullet"/>
      <w:lvlText w:val=""/>
      <w:lvlJc w:val="left"/>
      <w:pPr>
        <w:ind w:left="720" w:hanging="360"/>
      </w:pPr>
      <w:rPr>
        <w:rFonts w:ascii="Trebuchet MS" w:eastAsiaTheme="minorHAnsi" w:hAnsi="Trebuchet MS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702D0"/>
    <w:multiLevelType w:val="hybridMultilevel"/>
    <w:tmpl w:val="3EEC70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B75A9"/>
    <w:multiLevelType w:val="singleLevel"/>
    <w:tmpl w:val="04090015"/>
    <w:lvl w:ilvl="0">
      <w:start w:val="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58476CF"/>
    <w:multiLevelType w:val="hybridMultilevel"/>
    <w:tmpl w:val="64207F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D1C7A"/>
    <w:multiLevelType w:val="hybridMultilevel"/>
    <w:tmpl w:val="07DA8C30"/>
    <w:lvl w:ilvl="0" w:tplc="57802B1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346B5"/>
    <w:multiLevelType w:val="multilevel"/>
    <w:tmpl w:val="7D6E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AE43E2"/>
    <w:multiLevelType w:val="multilevel"/>
    <w:tmpl w:val="0C58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1F74C5"/>
    <w:multiLevelType w:val="multilevel"/>
    <w:tmpl w:val="1630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3931DA"/>
    <w:multiLevelType w:val="hybridMultilevel"/>
    <w:tmpl w:val="F98E68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C1FBA"/>
    <w:multiLevelType w:val="multilevel"/>
    <w:tmpl w:val="CCE0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C20EAD"/>
    <w:multiLevelType w:val="hybridMultilevel"/>
    <w:tmpl w:val="8EB427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9014B"/>
    <w:multiLevelType w:val="hybridMultilevel"/>
    <w:tmpl w:val="A7E449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23A7B"/>
    <w:multiLevelType w:val="multilevel"/>
    <w:tmpl w:val="8B32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C05EBD"/>
    <w:multiLevelType w:val="hybridMultilevel"/>
    <w:tmpl w:val="A26691B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11DFF"/>
    <w:multiLevelType w:val="hybridMultilevel"/>
    <w:tmpl w:val="9840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E5030"/>
    <w:multiLevelType w:val="hybridMultilevel"/>
    <w:tmpl w:val="2834DB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BC7DB0"/>
    <w:multiLevelType w:val="hybridMultilevel"/>
    <w:tmpl w:val="4664ED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6366E"/>
    <w:multiLevelType w:val="hybridMultilevel"/>
    <w:tmpl w:val="AE8472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C03DB"/>
    <w:multiLevelType w:val="hybridMultilevel"/>
    <w:tmpl w:val="210C0E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C5DAC"/>
    <w:multiLevelType w:val="hybridMultilevel"/>
    <w:tmpl w:val="A2DEAD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E7D74"/>
    <w:multiLevelType w:val="hybridMultilevel"/>
    <w:tmpl w:val="1F50BD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72C2B"/>
    <w:multiLevelType w:val="hybridMultilevel"/>
    <w:tmpl w:val="A47CA8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62CC5"/>
    <w:multiLevelType w:val="hybridMultilevel"/>
    <w:tmpl w:val="7354FE32"/>
    <w:lvl w:ilvl="0" w:tplc="52CCB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E6B4A"/>
    <w:multiLevelType w:val="multilevel"/>
    <w:tmpl w:val="68C8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8F5A5D"/>
    <w:multiLevelType w:val="hybridMultilevel"/>
    <w:tmpl w:val="F7F4E0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11F11"/>
    <w:multiLevelType w:val="multilevel"/>
    <w:tmpl w:val="0EFA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DC74B5"/>
    <w:multiLevelType w:val="hybridMultilevel"/>
    <w:tmpl w:val="228EE5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9706B6"/>
    <w:multiLevelType w:val="multilevel"/>
    <w:tmpl w:val="4AAC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5274FA"/>
    <w:multiLevelType w:val="hybridMultilevel"/>
    <w:tmpl w:val="B2F842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344596">
    <w:abstractNumId w:val="13"/>
  </w:num>
  <w:num w:numId="2" w16cid:durableId="426929151">
    <w:abstractNumId w:val="0"/>
  </w:num>
  <w:num w:numId="3" w16cid:durableId="575626470">
    <w:abstractNumId w:val="27"/>
  </w:num>
  <w:num w:numId="4" w16cid:durableId="1902935134">
    <w:abstractNumId w:val="9"/>
  </w:num>
  <w:num w:numId="5" w16cid:durableId="845362370">
    <w:abstractNumId w:val="33"/>
  </w:num>
  <w:num w:numId="6" w16cid:durableId="1704164135">
    <w:abstractNumId w:val="6"/>
  </w:num>
  <w:num w:numId="7" w16cid:durableId="1655530792">
    <w:abstractNumId w:val="23"/>
  </w:num>
  <w:num w:numId="8" w16cid:durableId="1149639497">
    <w:abstractNumId w:val="31"/>
  </w:num>
  <w:num w:numId="9" w16cid:durableId="212470935">
    <w:abstractNumId w:val="20"/>
  </w:num>
  <w:num w:numId="10" w16cid:durableId="959997326">
    <w:abstractNumId w:val="1"/>
  </w:num>
  <w:num w:numId="11" w16cid:durableId="1450588358">
    <w:abstractNumId w:val="2"/>
  </w:num>
  <w:num w:numId="12" w16cid:durableId="1331713999">
    <w:abstractNumId w:val="32"/>
  </w:num>
  <w:num w:numId="13" w16cid:durableId="894776147">
    <w:abstractNumId w:val="14"/>
  </w:num>
  <w:num w:numId="14" w16cid:durableId="2019261848">
    <w:abstractNumId w:val="7"/>
  </w:num>
  <w:num w:numId="15" w16cid:durableId="1092891105">
    <w:abstractNumId w:val="18"/>
  </w:num>
  <w:num w:numId="16" w16cid:durableId="1574965891">
    <w:abstractNumId w:val="28"/>
  </w:num>
  <w:num w:numId="17" w16cid:durableId="106580528">
    <w:abstractNumId w:val="11"/>
  </w:num>
  <w:num w:numId="18" w16cid:durableId="319046041">
    <w:abstractNumId w:val="16"/>
  </w:num>
  <w:num w:numId="19" w16cid:durableId="1822843386">
    <w:abstractNumId w:val="30"/>
  </w:num>
  <w:num w:numId="20" w16cid:durableId="457140474">
    <w:abstractNumId w:val="19"/>
  </w:num>
  <w:num w:numId="21" w16cid:durableId="891892109">
    <w:abstractNumId w:val="8"/>
  </w:num>
  <w:num w:numId="22" w16cid:durableId="1747147752">
    <w:abstractNumId w:val="15"/>
  </w:num>
  <w:num w:numId="23" w16cid:durableId="425276102">
    <w:abstractNumId w:val="3"/>
  </w:num>
  <w:num w:numId="24" w16cid:durableId="2131047175">
    <w:abstractNumId w:val="21"/>
  </w:num>
  <w:num w:numId="25" w16cid:durableId="1841655333">
    <w:abstractNumId w:val="24"/>
  </w:num>
  <w:num w:numId="26" w16cid:durableId="801658130">
    <w:abstractNumId w:val="29"/>
  </w:num>
  <w:num w:numId="27" w16cid:durableId="172912762">
    <w:abstractNumId w:val="25"/>
  </w:num>
  <w:num w:numId="28" w16cid:durableId="1487934139">
    <w:abstractNumId w:val="22"/>
  </w:num>
  <w:num w:numId="29" w16cid:durableId="2086371300">
    <w:abstractNumId w:val="4"/>
  </w:num>
  <w:num w:numId="30" w16cid:durableId="1627658693">
    <w:abstractNumId w:val="5"/>
  </w:num>
  <w:num w:numId="31" w16cid:durableId="150025758">
    <w:abstractNumId w:val="26"/>
  </w:num>
  <w:num w:numId="32" w16cid:durableId="1852135514">
    <w:abstractNumId w:val="10"/>
  </w:num>
  <w:num w:numId="33" w16cid:durableId="1082488964">
    <w:abstractNumId w:val="17"/>
  </w:num>
  <w:num w:numId="34" w16cid:durableId="3898917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3ED"/>
    <w:rsid w:val="00011046"/>
    <w:rsid w:val="00022A56"/>
    <w:rsid w:val="000243A4"/>
    <w:rsid w:val="00080139"/>
    <w:rsid w:val="00085287"/>
    <w:rsid w:val="00090AD3"/>
    <w:rsid w:val="000E108B"/>
    <w:rsid w:val="000F4DFB"/>
    <w:rsid w:val="00106186"/>
    <w:rsid w:val="0011396A"/>
    <w:rsid w:val="001236F3"/>
    <w:rsid w:val="00150ED4"/>
    <w:rsid w:val="001520BD"/>
    <w:rsid w:val="00160E98"/>
    <w:rsid w:val="00181AB1"/>
    <w:rsid w:val="001908C5"/>
    <w:rsid w:val="001A1D69"/>
    <w:rsid w:val="001C6AF1"/>
    <w:rsid w:val="001C7DAA"/>
    <w:rsid w:val="001D3806"/>
    <w:rsid w:val="001D382B"/>
    <w:rsid w:val="00221D6D"/>
    <w:rsid w:val="00224CF6"/>
    <w:rsid w:val="002324CE"/>
    <w:rsid w:val="00263CDC"/>
    <w:rsid w:val="002768D0"/>
    <w:rsid w:val="00296035"/>
    <w:rsid w:val="002C7AC6"/>
    <w:rsid w:val="002D20AE"/>
    <w:rsid w:val="0030110B"/>
    <w:rsid w:val="00302AC2"/>
    <w:rsid w:val="003049AD"/>
    <w:rsid w:val="00305A15"/>
    <w:rsid w:val="0032349E"/>
    <w:rsid w:val="00362048"/>
    <w:rsid w:val="00364417"/>
    <w:rsid w:val="003C53F2"/>
    <w:rsid w:val="003D700D"/>
    <w:rsid w:val="003E6667"/>
    <w:rsid w:val="00420128"/>
    <w:rsid w:val="00420954"/>
    <w:rsid w:val="00423DC9"/>
    <w:rsid w:val="00466A91"/>
    <w:rsid w:val="0046740D"/>
    <w:rsid w:val="00467E1C"/>
    <w:rsid w:val="004703A9"/>
    <w:rsid w:val="0047399A"/>
    <w:rsid w:val="004A5605"/>
    <w:rsid w:val="004E1FC5"/>
    <w:rsid w:val="00504304"/>
    <w:rsid w:val="005576B2"/>
    <w:rsid w:val="00575D98"/>
    <w:rsid w:val="005923AF"/>
    <w:rsid w:val="005A0A73"/>
    <w:rsid w:val="005A540D"/>
    <w:rsid w:val="005A7BEC"/>
    <w:rsid w:val="005C4A14"/>
    <w:rsid w:val="005D3117"/>
    <w:rsid w:val="005D36A3"/>
    <w:rsid w:val="00600B6B"/>
    <w:rsid w:val="00603181"/>
    <w:rsid w:val="00620921"/>
    <w:rsid w:val="00625268"/>
    <w:rsid w:val="00635EB3"/>
    <w:rsid w:val="006567C1"/>
    <w:rsid w:val="0067082C"/>
    <w:rsid w:val="00674154"/>
    <w:rsid w:val="0069145D"/>
    <w:rsid w:val="006953CB"/>
    <w:rsid w:val="00695768"/>
    <w:rsid w:val="006B4967"/>
    <w:rsid w:val="006C0A60"/>
    <w:rsid w:val="006F6562"/>
    <w:rsid w:val="007121BC"/>
    <w:rsid w:val="007139EE"/>
    <w:rsid w:val="00725B6A"/>
    <w:rsid w:val="00740FE4"/>
    <w:rsid w:val="00755EA2"/>
    <w:rsid w:val="00781654"/>
    <w:rsid w:val="007B726D"/>
    <w:rsid w:val="007D492E"/>
    <w:rsid w:val="00804513"/>
    <w:rsid w:val="00836916"/>
    <w:rsid w:val="00852C5B"/>
    <w:rsid w:val="0087153C"/>
    <w:rsid w:val="00884D3B"/>
    <w:rsid w:val="008A35DC"/>
    <w:rsid w:val="008E10B5"/>
    <w:rsid w:val="008F12DF"/>
    <w:rsid w:val="00900430"/>
    <w:rsid w:val="009176C1"/>
    <w:rsid w:val="009324CD"/>
    <w:rsid w:val="00941D24"/>
    <w:rsid w:val="00957578"/>
    <w:rsid w:val="009B447C"/>
    <w:rsid w:val="009E342E"/>
    <w:rsid w:val="009E5B30"/>
    <w:rsid w:val="00A131A0"/>
    <w:rsid w:val="00A25C9F"/>
    <w:rsid w:val="00A32534"/>
    <w:rsid w:val="00A3588A"/>
    <w:rsid w:val="00A35A1E"/>
    <w:rsid w:val="00A859E0"/>
    <w:rsid w:val="00A85E86"/>
    <w:rsid w:val="00AB13E6"/>
    <w:rsid w:val="00AB18F9"/>
    <w:rsid w:val="00AB3D4E"/>
    <w:rsid w:val="00AB644B"/>
    <w:rsid w:val="00AD7120"/>
    <w:rsid w:val="00AE41DA"/>
    <w:rsid w:val="00B463ED"/>
    <w:rsid w:val="00B526AD"/>
    <w:rsid w:val="00BA0674"/>
    <w:rsid w:val="00BA5530"/>
    <w:rsid w:val="00BA6271"/>
    <w:rsid w:val="00BA7106"/>
    <w:rsid w:val="00BA7B84"/>
    <w:rsid w:val="00BC3829"/>
    <w:rsid w:val="00BE033E"/>
    <w:rsid w:val="00C105A0"/>
    <w:rsid w:val="00C1669A"/>
    <w:rsid w:val="00C50E7E"/>
    <w:rsid w:val="00C925F6"/>
    <w:rsid w:val="00C95462"/>
    <w:rsid w:val="00CA1C0E"/>
    <w:rsid w:val="00CD3210"/>
    <w:rsid w:val="00CE7671"/>
    <w:rsid w:val="00D0167F"/>
    <w:rsid w:val="00D03394"/>
    <w:rsid w:val="00D17011"/>
    <w:rsid w:val="00D95804"/>
    <w:rsid w:val="00DC7922"/>
    <w:rsid w:val="00DD65F4"/>
    <w:rsid w:val="00DE5A73"/>
    <w:rsid w:val="00E202AB"/>
    <w:rsid w:val="00E208C8"/>
    <w:rsid w:val="00E30E30"/>
    <w:rsid w:val="00E34DCE"/>
    <w:rsid w:val="00E51860"/>
    <w:rsid w:val="00E64526"/>
    <w:rsid w:val="00E64CA4"/>
    <w:rsid w:val="00E65591"/>
    <w:rsid w:val="00E70DEE"/>
    <w:rsid w:val="00E7123F"/>
    <w:rsid w:val="00E9289B"/>
    <w:rsid w:val="00E97B2E"/>
    <w:rsid w:val="00EA382D"/>
    <w:rsid w:val="00EE2BB3"/>
    <w:rsid w:val="00F30574"/>
    <w:rsid w:val="00F91350"/>
    <w:rsid w:val="00FB2B7A"/>
    <w:rsid w:val="00FC0511"/>
    <w:rsid w:val="00FE2108"/>
    <w:rsid w:val="00FE34AA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5146A"/>
  <w15:chartTrackingRefBased/>
  <w15:docId w15:val="{31B09142-5001-45E1-AE19-C43736B3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84D3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63E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463ED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B463ED"/>
    <w:rPr>
      <w:rFonts w:cs="Trebuchet MS"/>
      <w:b/>
      <w:bCs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B463ED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B463ED"/>
    <w:rPr>
      <w:rFonts w:cs="Trebuchet MS"/>
      <w:color w:val="000000"/>
      <w:sz w:val="16"/>
      <w:szCs w:val="16"/>
    </w:rPr>
  </w:style>
  <w:style w:type="paragraph" w:customStyle="1" w:styleId="Pa3">
    <w:name w:val="Pa3"/>
    <w:basedOn w:val="Default"/>
    <w:next w:val="Default"/>
    <w:uiPriority w:val="99"/>
    <w:rsid w:val="00B463ED"/>
    <w:pPr>
      <w:spacing w:line="24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B463ED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B463ED"/>
    <w:pPr>
      <w:spacing w:line="24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B463ED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B463ED"/>
    <w:rPr>
      <w:rFonts w:cs="Trebuchet MS"/>
      <w:b/>
      <w:bCs/>
      <w:color w:val="000000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423DC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A35D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B18F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C7DA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884D3B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420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Revision">
    <w:name w:val="Revision"/>
    <w:hidden/>
    <w:uiPriority w:val="99"/>
    <w:semiHidden/>
    <w:rsid w:val="00E928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v@lpph.com.n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2573</Characters>
  <Application>Microsoft Office Word</Application>
  <DocSecurity>0</DocSecurity>
  <Lines>53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Quinta Du Plessis</dc:creator>
  <cp:keywords/>
  <dc:description/>
  <cp:lastModifiedBy>Quinta Du Plessis</cp:lastModifiedBy>
  <cp:revision>3</cp:revision>
  <cp:lastPrinted>2021-09-10T07:40:00Z</cp:lastPrinted>
  <dcterms:created xsi:type="dcterms:W3CDTF">2026-04-15T08:35:00Z</dcterms:created>
  <dcterms:modified xsi:type="dcterms:W3CDTF">2026-04-15T08:36:00Z</dcterms:modified>
</cp:coreProperties>
</file>